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6" w:rsidRDefault="004C7E96" w:rsidP="004C7E96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eastAsia="ru-RU"/>
        </w:rPr>
        <w:drawing>
          <wp:inline distT="0" distB="0" distL="0" distR="0">
            <wp:extent cx="755015" cy="797560"/>
            <wp:effectExtent l="19050" t="0" r="698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94D0C">
        <w:rPr>
          <w:rFonts w:ascii="Times New Roman" w:hAnsi="Times New Roman"/>
          <w:b/>
          <w:sz w:val="32"/>
          <w:szCs w:val="32"/>
        </w:rPr>
        <w:t>СОВЕТ  ДЕПУТАТОВ</w:t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 w:val="32"/>
          <w:szCs w:val="36"/>
        </w:rPr>
      </w:pPr>
      <w:r w:rsidRPr="00894D0C">
        <w:rPr>
          <w:rFonts w:ascii="Times New Roman" w:hAnsi="Times New Roman"/>
          <w:b/>
          <w:sz w:val="32"/>
          <w:szCs w:val="36"/>
        </w:rPr>
        <w:t>ТАРАСОВСКОГО СЕЛЬСКОГО ПОСЕЛЕНИЯ</w:t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94D0C">
        <w:rPr>
          <w:rFonts w:ascii="Times New Roman" w:hAnsi="Times New Roman"/>
          <w:b/>
          <w:sz w:val="32"/>
          <w:szCs w:val="32"/>
        </w:rPr>
        <w:t>ЧЕСМЕНСКОГО МУНИЦИПАЛЬНОГО РАЙОНА</w:t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894D0C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 w:val="36"/>
        </w:rPr>
      </w:pPr>
      <w:r w:rsidRPr="00894D0C">
        <w:rPr>
          <w:rFonts w:ascii="Times New Roman" w:hAnsi="Times New Roman"/>
          <w:sz w:val="20"/>
        </w:rPr>
        <w:pict>
          <v:line id="_x0000_s1026" style="position:absolute;left:0;text-align:left;z-index:251660288" from="10pt,16.05pt" to="498.45pt,16.1pt" o:allowincell="f" strokeweight="2pt">
            <v:stroke startarrowwidth="narrow" startarrowlength="short" endarrowwidth="narrow" endarrowlength="short"/>
          </v:line>
        </w:pict>
      </w: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b/>
          <w:szCs w:val="28"/>
        </w:rPr>
      </w:pPr>
      <w:r w:rsidRPr="00894D0C">
        <w:rPr>
          <w:rFonts w:ascii="Times New Roman" w:hAnsi="Times New Roman"/>
          <w:b/>
          <w:sz w:val="36"/>
        </w:rPr>
        <w:t>РЕШЕНИЕ</w:t>
      </w:r>
    </w:p>
    <w:p w:rsidR="004C7E96" w:rsidRDefault="004C7E96" w:rsidP="004C7E96">
      <w:pPr>
        <w:tabs>
          <w:tab w:val="left" w:pos="567"/>
        </w:tabs>
        <w:rPr>
          <w:sz w:val="24"/>
        </w:rPr>
      </w:pPr>
    </w:p>
    <w:p w:rsidR="004C7E96" w:rsidRPr="00894D0C" w:rsidRDefault="004C7E96" w:rsidP="004C7E9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«09» января 2017</w:t>
      </w:r>
      <w:r w:rsidRPr="00894D0C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>“Об утверждении  комплексного развития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>транспортной инфраструктуры на территории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>Тарасовского сельского поселения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>Чесменского муниципального района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 на 2017</w:t>
      </w:r>
      <w:r w:rsidRPr="00894D0C">
        <w:rPr>
          <w:rFonts w:ascii="Times New Roman" w:hAnsi="Times New Roman"/>
          <w:sz w:val="24"/>
          <w:szCs w:val="24"/>
        </w:rPr>
        <w:t>-2026 годы”</w:t>
      </w:r>
    </w:p>
    <w:p w:rsidR="004C7E96" w:rsidRPr="00894D0C" w:rsidRDefault="004C7E96" w:rsidP="004C7E96">
      <w:pPr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29.12.2014 </w:t>
      </w:r>
      <w:r w:rsidRPr="00894D0C">
        <w:rPr>
          <w:rFonts w:ascii="Times New Roman" w:hAnsi="Times New Roman"/>
          <w:sz w:val="24"/>
          <w:szCs w:val="24"/>
          <w:lang w:val="en-US"/>
        </w:rPr>
        <w:t>N</w:t>
      </w:r>
      <w:r w:rsidRPr="00894D0C">
        <w:rPr>
          <w:rFonts w:ascii="Times New Roman" w:hAnsi="Times New Roman"/>
          <w:sz w:val="24"/>
          <w:szCs w:val="24"/>
        </w:rPr>
        <w:t xml:space="preserve">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94D0C">
        <w:rPr>
          <w:rFonts w:ascii="Times New Roman" w:hAnsi="Times New Roman"/>
          <w:sz w:val="24"/>
          <w:szCs w:val="24"/>
        </w:rPr>
        <w:t xml:space="preserve">Постановлением Правительства РФ от 1 октября 2015 г. </w:t>
      </w:r>
      <w:r w:rsidRPr="00894D0C">
        <w:rPr>
          <w:rFonts w:ascii="Times New Roman" w:hAnsi="Times New Roman"/>
          <w:sz w:val="24"/>
          <w:szCs w:val="24"/>
          <w:lang w:val="en-US"/>
        </w:rPr>
        <w:t>N</w:t>
      </w:r>
      <w:r w:rsidRPr="00894D0C">
        <w:rPr>
          <w:rFonts w:ascii="Times New Roman" w:hAnsi="Times New Roman"/>
          <w:sz w:val="24"/>
          <w:szCs w:val="24"/>
        </w:rPr>
        <w:t xml:space="preserve"> 1050 «Об утверждении требований программам комплексного развития социальной инфраструктуры поселений, городских округов; Федеральным законом от 06 октября 2003 года </w:t>
      </w:r>
      <w:r w:rsidRPr="00894D0C">
        <w:rPr>
          <w:rFonts w:ascii="Times New Roman" w:hAnsi="Times New Roman"/>
          <w:sz w:val="24"/>
          <w:szCs w:val="24"/>
          <w:u w:val="single"/>
        </w:rPr>
        <w:t xml:space="preserve">№ 131-ФЗ </w:t>
      </w:r>
      <w:r w:rsidRPr="00894D0C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 Генеральным планом Тарасовского сельского поселения Чесменского муниципального района Челябинской области; Уставом Тарасовского сельского поселения Чесменского муниципального района Челябинской области </w:t>
      </w:r>
      <w:proofErr w:type="gramEnd"/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4D0C">
        <w:rPr>
          <w:rFonts w:ascii="Times New Roman" w:hAnsi="Times New Roman"/>
          <w:sz w:val="24"/>
          <w:szCs w:val="24"/>
        </w:rPr>
        <w:t>Р</w:t>
      </w:r>
      <w:proofErr w:type="gramEnd"/>
      <w:r w:rsidRPr="00894D0C">
        <w:rPr>
          <w:rFonts w:ascii="Times New Roman" w:hAnsi="Times New Roman"/>
          <w:sz w:val="24"/>
          <w:szCs w:val="24"/>
        </w:rPr>
        <w:t xml:space="preserve"> Е Ш А Е Т: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ab/>
        <w:t>1. Утвердить прилагаемую программу комплексного развития транспортной инфраструктуры на территории Тарасовского сельского поселения Чесменского муниципального района Челябинской об</w:t>
      </w:r>
      <w:r>
        <w:rPr>
          <w:rFonts w:ascii="Times New Roman" w:hAnsi="Times New Roman"/>
          <w:sz w:val="24"/>
          <w:szCs w:val="24"/>
        </w:rPr>
        <w:t>ласти на 2017</w:t>
      </w:r>
      <w:r w:rsidRPr="00894D0C">
        <w:rPr>
          <w:rFonts w:ascii="Times New Roman" w:hAnsi="Times New Roman"/>
          <w:sz w:val="24"/>
          <w:szCs w:val="24"/>
        </w:rPr>
        <w:t>-2026 годы</w:t>
      </w:r>
      <w:proofErr w:type="gramStart"/>
      <w:r w:rsidRPr="00894D0C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ab/>
        <w:t xml:space="preserve">2. Обнародовать настоящее Решение в установленном порядке и опубликовать в сети интернет на официальном сайте администрации </w:t>
      </w:r>
      <w:proofErr w:type="gramStart"/>
      <w:r w:rsidRPr="00894D0C">
        <w:rPr>
          <w:rFonts w:ascii="Times New Roman" w:hAnsi="Times New Roman"/>
          <w:sz w:val="24"/>
          <w:szCs w:val="24"/>
        </w:rPr>
        <w:t>Тарасовского</w:t>
      </w:r>
      <w:proofErr w:type="gramEnd"/>
      <w:r w:rsidRPr="00894D0C">
        <w:rPr>
          <w:rFonts w:ascii="Times New Roman" w:hAnsi="Times New Roman"/>
          <w:sz w:val="24"/>
          <w:szCs w:val="24"/>
        </w:rPr>
        <w:t xml:space="preserve"> сельского поселения  (tarasovskoe@chesma74.ru) .</w:t>
      </w: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</w:p>
    <w:p w:rsidR="004C7E96" w:rsidRPr="00894D0C" w:rsidRDefault="004C7E96" w:rsidP="004C7E96">
      <w:pPr>
        <w:pStyle w:val="a3"/>
        <w:rPr>
          <w:rFonts w:ascii="Times New Roman" w:hAnsi="Times New Roman"/>
          <w:sz w:val="24"/>
          <w:szCs w:val="24"/>
        </w:rPr>
      </w:pPr>
      <w:r w:rsidRPr="00894D0C">
        <w:rPr>
          <w:rFonts w:ascii="Times New Roman" w:hAnsi="Times New Roman"/>
          <w:sz w:val="24"/>
          <w:szCs w:val="24"/>
        </w:rPr>
        <w:tab/>
        <w:t>3. Контроль за выполнением данного решения возложить на комиссию по бюджету, экономической политике и налогам (</w:t>
      </w:r>
      <w:proofErr w:type="spellStart"/>
      <w:r w:rsidRPr="00894D0C">
        <w:rPr>
          <w:rFonts w:ascii="Times New Roman" w:hAnsi="Times New Roman"/>
          <w:sz w:val="24"/>
          <w:szCs w:val="24"/>
        </w:rPr>
        <w:t>Гайнитдинов</w:t>
      </w:r>
      <w:proofErr w:type="spellEnd"/>
      <w:r w:rsidRPr="00894D0C">
        <w:rPr>
          <w:rFonts w:ascii="Times New Roman" w:hAnsi="Times New Roman"/>
          <w:sz w:val="24"/>
          <w:szCs w:val="24"/>
        </w:rPr>
        <w:t xml:space="preserve"> Ю.Ш.) </w:t>
      </w:r>
    </w:p>
    <w:p w:rsidR="004C7E96" w:rsidRPr="00041007" w:rsidRDefault="004C7E96" w:rsidP="004C7E96">
      <w:pPr>
        <w:jc w:val="both"/>
        <w:rPr>
          <w:sz w:val="24"/>
        </w:rPr>
      </w:pPr>
    </w:p>
    <w:p w:rsidR="004C7E96" w:rsidRPr="00041007" w:rsidRDefault="004C7E96" w:rsidP="004C7E96">
      <w:pPr>
        <w:jc w:val="both"/>
        <w:rPr>
          <w:sz w:val="24"/>
        </w:rPr>
      </w:pPr>
    </w:p>
    <w:p w:rsidR="004C7E96" w:rsidRPr="00041007" w:rsidRDefault="004C7E96" w:rsidP="004C7E96">
      <w:pPr>
        <w:jc w:val="both"/>
        <w:rPr>
          <w:sz w:val="24"/>
        </w:rPr>
      </w:pPr>
    </w:p>
    <w:p w:rsidR="00015E87" w:rsidRPr="004C7E96" w:rsidRDefault="004C7E96">
      <w:pPr>
        <w:rPr>
          <w:rFonts w:ascii="Times New Roman" w:hAnsi="Times New Roman"/>
          <w:lang w:eastAsia="ru-RU"/>
        </w:rPr>
      </w:pPr>
      <w:r w:rsidRPr="00894D0C">
        <w:rPr>
          <w:rFonts w:ascii="Times New Roman" w:hAnsi="Times New Roman"/>
          <w:sz w:val="24"/>
        </w:rPr>
        <w:t>Председатель Совета депутатов:                                                       В.М. Кондрашева</w:t>
      </w:r>
    </w:p>
    <w:sectPr w:rsidR="00015E87" w:rsidRPr="004C7E96" w:rsidSect="007E09F3">
      <w:pgSz w:w="11906" w:h="16838"/>
      <w:pgMar w:top="284" w:right="851" w:bottom="709" w:left="1134" w:header="709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E96"/>
    <w:rsid w:val="00015E87"/>
    <w:rsid w:val="004C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9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96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2017-01-16T09:54:00Z</dcterms:created>
  <dcterms:modified xsi:type="dcterms:W3CDTF">2017-01-16T09:55:00Z</dcterms:modified>
</cp:coreProperties>
</file>